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C3" w:rsidRPr="00AC71C3" w:rsidRDefault="00AC71C3" w:rsidP="00AC71C3">
      <w:pPr>
        <w:ind w:right="-360"/>
        <w:jc w:val="center"/>
        <w:outlineLvl w:val="0"/>
        <w:rPr>
          <w:rFonts w:asciiTheme="minorHAnsi" w:hAnsiTheme="minorHAnsi" w:cs="Tahoma"/>
          <w:b/>
          <w:color w:val="ED7D31" w:themeColor="accent2"/>
          <w:sz w:val="56"/>
          <w:szCs w:val="56"/>
          <w:lang w:val="en-GB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-525780</wp:posOffset>
            </wp:positionV>
            <wp:extent cx="1019175" cy="88010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182" cy="880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71C3">
        <w:rPr>
          <w:rFonts w:asciiTheme="minorHAnsi" w:hAnsiTheme="minorHAnsi" w:cs="Tahoma"/>
          <w:b/>
          <w:color w:val="ED7D31" w:themeColor="accent2"/>
          <w:sz w:val="56"/>
          <w:szCs w:val="56"/>
          <w:lang w:val="en-GB"/>
        </w:rPr>
        <w:t>Progress Report at Age 2 Policy</w:t>
      </w:r>
    </w:p>
    <w:p w:rsidR="00AC71C3" w:rsidRPr="00AC71C3" w:rsidRDefault="00AC71C3" w:rsidP="00AC71C3">
      <w:pPr>
        <w:ind w:left="-426" w:right="-360"/>
        <w:outlineLvl w:val="0"/>
        <w:rPr>
          <w:rFonts w:asciiTheme="minorHAnsi" w:hAnsiTheme="minorHAnsi" w:cs="Tahoma"/>
          <w:lang w:val="en-GB"/>
        </w:rPr>
      </w:pPr>
    </w:p>
    <w:p w:rsidR="00AC71C3" w:rsidRDefault="00AC71C3" w:rsidP="00AC71C3">
      <w:pPr>
        <w:ind w:left="-426" w:right="-360"/>
        <w:outlineLvl w:val="0"/>
        <w:rPr>
          <w:rFonts w:asciiTheme="minorHAnsi" w:hAnsiTheme="minorHAnsi" w:cs="Tahoma"/>
          <w:lang w:val="en-GB"/>
        </w:rPr>
      </w:pPr>
    </w:p>
    <w:p w:rsidR="00AC71C3" w:rsidRDefault="00AC71C3" w:rsidP="00AC71C3">
      <w:pPr>
        <w:ind w:left="-426" w:right="-360"/>
        <w:outlineLvl w:val="0"/>
        <w:rPr>
          <w:rFonts w:asciiTheme="minorHAnsi" w:hAnsiTheme="minorHAnsi" w:cs="Tahoma"/>
          <w:lang w:val="en-GB"/>
        </w:rPr>
      </w:pPr>
      <w:r w:rsidRPr="00AC71C3">
        <w:rPr>
          <w:rFonts w:asciiTheme="minorHAnsi" w:hAnsiTheme="minorHAnsi" w:cs="Tahoma"/>
          <w:lang w:val="en-GB"/>
        </w:rPr>
        <w:t>E</w:t>
      </w:r>
      <w:r>
        <w:rPr>
          <w:rFonts w:asciiTheme="minorHAnsi" w:hAnsiTheme="minorHAnsi" w:cs="Tahoma"/>
          <w:lang w:val="en-GB"/>
        </w:rPr>
        <w:t xml:space="preserve">arly </w:t>
      </w:r>
      <w:r w:rsidRPr="00AC71C3">
        <w:rPr>
          <w:rFonts w:asciiTheme="minorHAnsi" w:hAnsiTheme="minorHAnsi" w:cs="Tahoma"/>
          <w:lang w:val="en-GB"/>
        </w:rPr>
        <w:t>Y</w:t>
      </w:r>
      <w:r>
        <w:rPr>
          <w:rFonts w:asciiTheme="minorHAnsi" w:hAnsiTheme="minorHAnsi" w:cs="Tahoma"/>
          <w:lang w:val="en-GB"/>
        </w:rPr>
        <w:t xml:space="preserve">ears </w:t>
      </w:r>
      <w:r w:rsidRPr="00AC71C3">
        <w:rPr>
          <w:rFonts w:asciiTheme="minorHAnsi" w:hAnsiTheme="minorHAnsi" w:cs="Tahoma"/>
          <w:lang w:val="en-GB"/>
        </w:rPr>
        <w:t>F</w:t>
      </w:r>
      <w:r>
        <w:rPr>
          <w:rFonts w:asciiTheme="minorHAnsi" w:hAnsiTheme="minorHAnsi" w:cs="Tahoma"/>
          <w:lang w:val="en-GB"/>
        </w:rPr>
        <w:t xml:space="preserve">oundation </w:t>
      </w:r>
      <w:r w:rsidRPr="00AC71C3">
        <w:rPr>
          <w:rFonts w:asciiTheme="minorHAnsi" w:hAnsiTheme="minorHAnsi" w:cs="Tahoma"/>
          <w:lang w:val="en-GB"/>
        </w:rPr>
        <w:t>S</w:t>
      </w:r>
      <w:r>
        <w:rPr>
          <w:rFonts w:asciiTheme="minorHAnsi" w:hAnsiTheme="minorHAnsi" w:cs="Tahoma"/>
          <w:lang w:val="en-GB"/>
        </w:rPr>
        <w:t>tage</w:t>
      </w:r>
      <w:r w:rsidRPr="00AC71C3">
        <w:rPr>
          <w:rFonts w:asciiTheme="minorHAnsi" w:hAnsiTheme="minorHAnsi" w:cs="Tahoma"/>
          <w:lang w:val="en-GB"/>
        </w:rPr>
        <w:t xml:space="preserve"> 2012 requires that we supply parents/carers with a short summary of their child’s development in the three prime learning and development areas</w:t>
      </w:r>
      <w:r>
        <w:rPr>
          <w:rFonts w:asciiTheme="minorHAnsi" w:hAnsiTheme="minorHAnsi" w:cs="Tahoma"/>
          <w:lang w:val="en-GB"/>
        </w:rPr>
        <w:t>.</w:t>
      </w:r>
    </w:p>
    <w:p w:rsidR="00AC71C3" w:rsidRDefault="00AC71C3" w:rsidP="00AC71C3">
      <w:pPr>
        <w:ind w:left="-426" w:right="-360"/>
        <w:outlineLvl w:val="0"/>
        <w:rPr>
          <w:rFonts w:asciiTheme="minorHAnsi" w:hAnsiTheme="minorHAnsi" w:cs="Tahoma"/>
          <w:lang w:val="en-GB"/>
        </w:rPr>
      </w:pPr>
      <w:r>
        <w:rPr>
          <w:rFonts w:asciiTheme="minorHAnsi" w:hAnsiTheme="minorHAnsi" w:cs="Tahoma"/>
          <w:lang w:val="en-GB"/>
        </w:rPr>
        <w:t>There are</w:t>
      </w:r>
      <w:r w:rsidRPr="00AC71C3">
        <w:rPr>
          <w:rFonts w:asciiTheme="minorHAnsi" w:hAnsiTheme="minorHAnsi" w:cs="Tahoma"/>
          <w:lang w:val="en-GB"/>
        </w:rPr>
        <w:t>:</w:t>
      </w:r>
    </w:p>
    <w:p w:rsidR="00AC71C3" w:rsidRPr="00AC71C3" w:rsidRDefault="00AC71C3" w:rsidP="00AC71C3">
      <w:pPr>
        <w:pStyle w:val="ListParagraph"/>
        <w:numPr>
          <w:ilvl w:val="0"/>
          <w:numId w:val="1"/>
        </w:numPr>
        <w:ind w:right="-360"/>
        <w:outlineLvl w:val="0"/>
        <w:rPr>
          <w:rFonts w:asciiTheme="minorHAnsi" w:hAnsiTheme="minorHAnsi" w:cs="Tahoma"/>
          <w:lang w:val="en-GB"/>
        </w:rPr>
      </w:pPr>
      <w:r w:rsidRPr="00AC71C3">
        <w:rPr>
          <w:rFonts w:asciiTheme="minorHAnsi" w:hAnsiTheme="minorHAnsi" w:cs="Tahoma"/>
          <w:lang w:val="en-GB"/>
        </w:rPr>
        <w:t>P</w:t>
      </w:r>
      <w:r w:rsidRPr="00AC71C3">
        <w:rPr>
          <w:rFonts w:asciiTheme="minorHAnsi" w:hAnsiTheme="minorHAnsi" w:cs="Tahoma"/>
          <w:lang w:val="en-GB"/>
        </w:rPr>
        <w:t xml:space="preserve">ersonal social and </w:t>
      </w:r>
      <w:r w:rsidRPr="00AC71C3">
        <w:rPr>
          <w:rFonts w:asciiTheme="minorHAnsi" w:hAnsiTheme="minorHAnsi" w:cs="Tahoma"/>
          <w:lang w:val="en-GB"/>
        </w:rPr>
        <w:t>emotional development</w:t>
      </w:r>
    </w:p>
    <w:p w:rsidR="00AC71C3" w:rsidRPr="00AC71C3" w:rsidRDefault="00AC71C3" w:rsidP="00AC71C3">
      <w:pPr>
        <w:pStyle w:val="ListParagraph"/>
        <w:numPr>
          <w:ilvl w:val="0"/>
          <w:numId w:val="1"/>
        </w:numPr>
        <w:ind w:right="-360"/>
        <w:outlineLvl w:val="0"/>
        <w:rPr>
          <w:rFonts w:asciiTheme="minorHAnsi" w:hAnsiTheme="minorHAnsi" w:cs="Tahoma"/>
          <w:lang w:val="en-GB"/>
        </w:rPr>
      </w:pPr>
      <w:r w:rsidRPr="00AC71C3">
        <w:rPr>
          <w:rFonts w:asciiTheme="minorHAnsi" w:hAnsiTheme="minorHAnsi" w:cs="Tahoma"/>
          <w:lang w:val="en-GB"/>
        </w:rPr>
        <w:t>P</w:t>
      </w:r>
      <w:r w:rsidRPr="00AC71C3">
        <w:rPr>
          <w:rFonts w:asciiTheme="minorHAnsi" w:hAnsiTheme="minorHAnsi" w:cs="Tahoma"/>
          <w:lang w:val="en-GB"/>
        </w:rPr>
        <w:t>hysical developme</w:t>
      </w:r>
      <w:r w:rsidRPr="00AC71C3">
        <w:rPr>
          <w:rFonts w:asciiTheme="minorHAnsi" w:hAnsiTheme="minorHAnsi" w:cs="Tahoma"/>
          <w:lang w:val="en-GB"/>
        </w:rPr>
        <w:t>nt</w:t>
      </w:r>
    </w:p>
    <w:p w:rsidR="00AC71C3" w:rsidRPr="00AC71C3" w:rsidRDefault="00AC71C3" w:rsidP="00AC71C3">
      <w:pPr>
        <w:pStyle w:val="ListParagraph"/>
        <w:numPr>
          <w:ilvl w:val="0"/>
          <w:numId w:val="1"/>
        </w:numPr>
        <w:ind w:right="-360"/>
        <w:outlineLvl w:val="0"/>
        <w:rPr>
          <w:rFonts w:asciiTheme="minorHAnsi" w:hAnsiTheme="minorHAnsi" w:cs="Tahoma"/>
          <w:lang w:val="en-GB"/>
        </w:rPr>
      </w:pPr>
      <w:r w:rsidRPr="00AC71C3">
        <w:rPr>
          <w:rFonts w:asciiTheme="minorHAnsi" w:hAnsiTheme="minorHAnsi" w:cs="Tahoma"/>
          <w:lang w:val="en-GB"/>
        </w:rPr>
        <w:t>Communication and language</w:t>
      </w:r>
    </w:p>
    <w:p w:rsidR="00AC71C3" w:rsidRDefault="00AC71C3" w:rsidP="00AC71C3">
      <w:pPr>
        <w:ind w:left="-426" w:right="-360"/>
        <w:outlineLvl w:val="0"/>
        <w:rPr>
          <w:rFonts w:asciiTheme="minorHAnsi" w:hAnsiTheme="minorHAnsi" w:cs="Tahoma"/>
          <w:lang w:val="en-GB"/>
        </w:rPr>
      </w:pPr>
    </w:p>
    <w:p w:rsidR="00AC71C3" w:rsidRDefault="00AC71C3" w:rsidP="00AC71C3">
      <w:pPr>
        <w:ind w:left="-426" w:right="-360"/>
        <w:outlineLvl w:val="0"/>
        <w:rPr>
          <w:rFonts w:asciiTheme="minorHAnsi" w:hAnsiTheme="minorHAnsi" w:cs="Tahoma"/>
          <w:lang w:val="en-GB"/>
        </w:rPr>
      </w:pPr>
      <w:r w:rsidRPr="00AC71C3">
        <w:rPr>
          <w:rFonts w:asciiTheme="minorHAnsi" w:hAnsiTheme="minorHAnsi" w:cs="Tahoma"/>
          <w:lang w:val="en-GB"/>
        </w:rPr>
        <w:t xml:space="preserve">This will be completed </w:t>
      </w:r>
      <w:r>
        <w:rPr>
          <w:rFonts w:asciiTheme="minorHAnsi" w:hAnsiTheme="minorHAnsi" w:cs="Tahoma"/>
          <w:lang w:val="en-GB"/>
        </w:rPr>
        <w:t>within the child’s first term at Kingfisher Kindergarten and when the</w:t>
      </w:r>
      <w:r w:rsidRPr="00AC71C3">
        <w:rPr>
          <w:rFonts w:asciiTheme="minorHAnsi" w:hAnsiTheme="minorHAnsi" w:cs="Tahoma"/>
          <w:lang w:val="en-GB"/>
        </w:rPr>
        <w:t xml:space="preserve"> child is aged between 24 and 36 months.</w:t>
      </w:r>
    </w:p>
    <w:p w:rsidR="00AC71C3" w:rsidRDefault="00AC71C3" w:rsidP="00AC71C3">
      <w:pPr>
        <w:ind w:left="-426" w:right="-360"/>
        <w:outlineLvl w:val="0"/>
        <w:rPr>
          <w:rFonts w:asciiTheme="minorHAnsi" w:hAnsiTheme="minorHAnsi" w:cs="Tahoma"/>
          <w:lang w:val="en-GB"/>
        </w:rPr>
      </w:pPr>
      <w:bookmarkStart w:id="0" w:name="_GoBack"/>
      <w:bookmarkEnd w:id="0"/>
    </w:p>
    <w:p w:rsidR="00AC71C3" w:rsidRPr="00AC71C3" w:rsidRDefault="00AC71C3" w:rsidP="00AC71C3">
      <w:pPr>
        <w:ind w:left="-426" w:right="-360"/>
        <w:outlineLvl w:val="0"/>
        <w:rPr>
          <w:rFonts w:asciiTheme="minorHAnsi" w:hAnsiTheme="minorHAnsi" w:cs="Tahoma"/>
          <w:lang w:val="en-GB"/>
        </w:rPr>
      </w:pPr>
      <w:r w:rsidRPr="00AC71C3">
        <w:rPr>
          <w:rFonts w:asciiTheme="minorHAnsi" w:hAnsiTheme="minorHAnsi" w:cs="Tahoma"/>
          <w:lang w:val="en-GB"/>
        </w:rPr>
        <w:t xml:space="preserve">This policy was adopted by Kingfisher Kindergarten Ltd </w:t>
      </w:r>
    </w:p>
    <w:p w:rsidR="00AC71C3" w:rsidRPr="00AC71C3" w:rsidRDefault="00AC71C3" w:rsidP="00AC71C3">
      <w:pPr>
        <w:ind w:left="-426" w:right="-360"/>
        <w:outlineLvl w:val="0"/>
        <w:rPr>
          <w:rFonts w:asciiTheme="minorHAnsi" w:hAnsiTheme="minorHAnsi" w:cs="Tahoma"/>
          <w:lang w:val="en-GB"/>
        </w:rPr>
      </w:pPr>
    </w:p>
    <w:p w:rsidR="00AC71C3" w:rsidRPr="00AC71C3" w:rsidRDefault="00AC71C3" w:rsidP="00AC71C3">
      <w:pPr>
        <w:ind w:left="-426" w:right="-360"/>
        <w:outlineLvl w:val="0"/>
        <w:rPr>
          <w:rFonts w:asciiTheme="minorHAnsi" w:hAnsiTheme="minorHAnsi" w:cs="Tahoma"/>
          <w:lang w:val="en-GB"/>
        </w:rPr>
      </w:pPr>
      <w:r w:rsidRPr="00AC71C3">
        <w:rPr>
          <w:rFonts w:asciiTheme="minorHAnsi" w:hAnsiTheme="minorHAnsi" w:cs="Tahoma"/>
          <w:lang w:val="en-GB"/>
        </w:rPr>
        <w:t xml:space="preserve">On </w:t>
      </w:r>
      <w:r w:rsidRPr="00AC71C3">
        <w:rPr>
          <w:rFonts w:asciiTheme="minorHAnsi" w:hAnsiTheme="minorHAnsi" w:cs="Tahoma"/>
          <w:lang w:val="en-GB"/>
        </w:rPr>
        <w:tab/>
      </w:r>
      <w:r w:rsidRPr="00AC71C3">
        <w:rPr>
          <w:rFonts w:asciiTheme="minorHAnsi" w:hAnsiTheme="minorHAnsi" w:cs="Tahoma"/>
          <w:lang w:val="en-GB"/>
        </w:rPr>
        <w:tab/>
      </w:r>
      <w:r w:rsidRPr="00AC71C3">
        <w:rPr>
          <w:rFonts w:asciiTheme="minorHAnsi" w:hAnsiTheme="minorHAnsi" w:cs="Tahoma"/>
          <w:lang w:val="en-GB"/>
        </w:rPr>
        <w:tab/>
      </w:r>
      <w:r w:rsidRPr="00AC71C3">
        <w:rPr>
          <w:rFonts w:asciiTheme="minorHAnsi" w:hAnsiTheme="minorHAnsi" w:cs="Tahoma"/>
          <w:lang w:val="en-GB"/>
        </w:rPr>
        <w:tab/>
      </w:r>
      <w:r w:rsidRPr="00AC71C3">
        <w:rPr>
          <w:rFonts w:asciiTheme="minorHAnsi" w:hAnsiTheme="minorHAnsi" w:cs="Tahoma"/>
          <w:lang w:val="en-GB"/>
        </w:rPr>
        <w:tab/>
      </w:r>
      <w:r w:rsidRPr="00AC71C3">
        <w:rPr>
          <w:rFonts w:asciiTheme="minorHAnsi" w:hAnsiTheme="minorHAnsi" w:cs="Tahoma"/>
          <w:lang w:val="en-GB"/>
        </w:rPr>
        <w:tab/>
        <w:t>22nd January 2019</w:t>
      </w:r>
    </w:p>
    <w:p w:rsidR="00AC71C3" w:rsidRPr="00AC71C3" w:rsidRDefault="00AC71C3" w:rsidP="00AC71C3">
      <w:pPr>
        <w:ind w:left="-426" w:right="-360"/>
        <w:outlineLvl w:val="0"/>
        <w:rPr>
          <w:rFonts w:asciiTheme="minorHAnsi" w:hAnsiTheme="minorHAnsi" w:cs="Tahoma"/>
          <w:lang w:val="en-GB"/>
        </w:rPr>
      </w:pPr>
      <w:r>
        <w:rPr>
          <w:rFonts w:asciiTheme="minorHAnsi" w:hAnsiTheme="minorHAnsi" w:cs="Tahoma"/>
          <w:lang w:val="en-GB"/>
        </w:rPr>
        <w:t>Date to be reviewed</w:t>
      </w:r>
      <w:r>
        <w:rPr>
          <w:rFonts w:asciiTheme="minorHAnsi" w:hAnsiTheme="minorHAnsi" w:cs="Tahoma"/>
          <w:lang w:val="en-GB"/>
        </w:rPr>
        <w:tab/>
      </w:r>
      <w:r>
        <w:rPr>
          <w:rFonts w:asciiTheme="minorHAnsi" w:hAnsiTheme="minorHAnsi" w:cs="Tahoma"/>
          <w:lang w:val="en-GB"/>
        </w:rPr>
        <w:tab/>
      </w:r>
      <w:r>
        <w:rPr>
          <w:rFonts w:asciiTheme="minorHAnsi" w:hAnsiTheme="minorHAnsi" w:cs="Tahoma"/>
          <w:lang w:val="en-GB"/>
        </w:rPr>
        <w:tab/>
      </w:r>
      <w:proofErr w:type="gramStart"/>
      <w:r w:rsidRPr="00AC71C3">
        <w:rPr>
          <w:rFonts w:asciiTheme="minorHAnsi" w:hAnsiTheme="minorHAnsi" w:cs="Tahoma"/>
          <w:lang w:val="en-GB"/>
        </w:rPr>
        <w:t>Annually</w:t>
      </w:r>
      <w:proofErr w:type="gramEnd"/>
    </w:p>
    <w:p w:rsidR="00AC71C3" w:rsidRPr="00AC71C3" w:rsidRDefault="00AC71C3" w:rsidP="00AC71C3">
      <w:pPr>
        <w:ind w:left="-426" w:right="-360"/>
        <w:outlineLvl w:val="0"/>
        <w:rPr>
          <w:rFonts w:asciiTheme="minorHAnsi" w:hAnsiTheme="minorHAnsi" w:cs="Tahoma"/>
          <w:lang w:val="en-GB"/>
        </w:rPr>
      </w:pPr>
      <w:r w:rsidRPr="00AC71C3">
        <w:rPr>
          <w:rFonts w:asciiTheme="minorHAnsi" w:hAnsiTheme="minorHAnsi" w:cs="Tahoma"/>
          <w:lang w:val="en-GB"/>
        </w:rPr>
        <w:t>Signed on behalf of the provider</w:t>
      </w:r>
      <w:r w:rsidRPr="00AC71C3">
        <w:rPr>
          <w:rFonts w:asciiTheme="minorHAnsi" w:hAnsiTheme="minorHAnsi" w:cs="Tahoma"/>
          <w:lang w:val="en-GB"/>
        </w:rPr>
        <w:tab/>
      </w:r>
      <w:r w:rsidRPr="00AC71C3">
        <w:rPr>
          <w:rFonts w:asciiTheme="minorHAnsi" w:hAnsiTheme="minorHAnsi" w:cs="Tahoma"/>
          <w:lang w:val="en-GB"/>
        </w:rPr>
        <w:tab/>
        <w:t>La-Ryne Baker</w:t>
      </w:r>
    </w:p>
    <w:p w:rsidR="00AC71C3" w:rsidRPr="00AC71C3" w:rsidRDefault="00AC71C3" w:rsidP="00AC71C3">
      <w:pPr>
        <w:ind w:left="-426" w:right="-360"/>
        <w:outlineLvl w:val="0"/>
        <w:rPr>
          <w:rFonts w:asciiTheme="minorHAnsi" w:hAnsiTheme="minorHAnsi" w:cs="Tahoma"/>
          <w:lang w:val="en-GB"/>
        </w:rPr>
      </w:pPr>
      <w:r w:rsidRPr="00AC71C3">
        <w:rPr>
          <w:rFonts w:asciiTheme="minorHAnsi" w:hAnsiTheme="minorHAnsi" w:cs="Tahoma"/>
          <w:lang w:val="en-GB"/>
        </w:rPr>
        <w:t>Role of signatory</w:t>
      </w:r>
      <w:r w:rsidRPr="00AC71C3">
        <w:rPr>
          <w:rFonts w:asciiTheme="minorHAnsi" w:hAnsiTheme="minorHAnsi" w:cs="Tahoma"/>
          <w:lang w:val="en-GB"/>
        </w:rPr>
        <w:tab/>
      </w:r>
      <w:r w:rsidRPr="00AC71C3">
        <w:rPr>
          <w:rFonts w:asciiTheme="minorHAnsi" w:hAnsiTheme="minorHAnsi" w:cs="Tahoma"/>
          <w:lang w:val="en-GB"/>
        </w:rPr>
        <w:tab/>
      </w:r>
      <w:r w:rsidRPr="00AC71C3">
        <w:rPr>
          <w:rFonts w:asciiTheme="minorHAnsi" w:hAnsiTheme="minorHAnsi" w:cs="Tahoma"/>
          <w:lang w:val="en-GB"/>
        </w:rPr>
        <w:tab/>
      </w:r>
      <w:r w:rsidRPr="00AC71C3">
        <w:rPr>
          <w:rFonts w:asciiTheme="minorHAnsi" w:hAnsiTheme="minorHAnsi" w:cs="Tahoma"/>
          <w:lang w:val="en-GB"/>
        </w:rPr>
        <w:tab/>
        <w:t>Owner</w:t>
      </w:r>
    </w:p>
    <w:p w:rsidR="007D18DC" w:rsidRPr="00AC71C3" w:rsidRDefault="007D18DC">
      <w:pPr>
        <w:rPr>
          <w:rFonts w:asciiTheme="minorHAnsi" w:hAnsiTheme="minorHAnsi"/>
        </w:rPr>
      </w:pPr>
    </w:p>
    <w:sectPr w:rsidR="007D18DC" w:rsidRPr="00AC71C3" w:rsidSect="00AC71C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D6EC5"/>
    <w:multiLevelType w:val="hybridMultilevel"/>
    <w:tmpl w:val="96BA00B4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C3"/>
    <w:rsid w:val="007D18DC"/>
    <w:rsid w:val="00AC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D209F-E239-4782-B6B1-4A2205E4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Laryne Baker</dc:creator>
  <cp:keywords/>
  <dc:description/>
  <cp:lastModifiedBy>Laryne Baker</cp:lastModifiedBy>
  <cp:revision>1</cp:revision>
  <dcterms:created xsi:type="dcterms:W3CDTF">2019-01-24T13:37:00Z</dcterms:created>
  <dcterms:modified xsi:type="dcterms:W3CDTF">2019-01-24T13:48:00Z</dcterms:modified>
</cp:coreProperties>
</file>